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7" w:rsidRPr="00953086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2FBD">
        <w:rPr>
          <w:rFonts w:ascii="Times New Roman" w:hAnsi="Times New Roman" w:cs="Times New Roman"/>
          <w:sz w:val="28"/>
          <w:szCs w:val="28"/>
        </w:rPr>
        <w:t>8.</w:t>
      </w:r>
      <w:r w:rsidR="00C24F6A" w:rsidRPr="00953086">
        <w:rPr>
          <w:rFonts w:ascii="Times New Roman" w:hAnsi="Times New Roman" w:cs="Times New Roman"/>
          <w:sz w:val="28"/>
          <w:szCs w:val="28"/>
        </w:rPr>
        <w:t>2</w:t>
      </w:r>
      <w:r w:rsidR="00C22FBD">
        <w:rPr>
          <w:rFonts w:ascii="Times New Roman" w:hAnsi="Times New Roman" w:cs="Times New Roman"/>
          <w:sz w:val="28"/>
          <w:szCs w:val="28"/>
        </w:rPr>
        <w:t>.</w:t>
      </w: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bookmarkEnd w:id="0"/>
    <w:p w:rsidR="00B436D7" w:rsidRPr="00B436D7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FF2D56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</w:p>
    <w:p w:rsidR="00FF2D56" w:rsidRDefault="00FF2D56" w:rsidP="00FF2D56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2D56">
        <w:rPr>
          <w:rFonts w:ascii="Times New Roman" w:hAnsi="Times New Roman" w:cs="Times New Roman"/>
          <w:sz w:val="28"/>
          <w:szCs w:val="28"/>
        </w:rPr>
        <w:t xml:space="preserve">МКОУ СОШ п. </w:t>
      </w:r>
      <w:proofErr w:type="spellStart"/>
      <w:r w:rsidRPr="00FF2D56">
        <w:rPr>
          <w:rFonts w:ascii="Times New Roman" w:hAnsi="Times New Roman" w:cs="Times New Roman"/>
          <w:sz w:val="28"/>
          <w:szCs w:val="28"/>
        </w:rPr>
        <w:t>Пиляндыш</w:t>
      </w:r>
      <w:proofErr w:type="spellEnd"/>
      <w:r w:rsidRPr="00FF2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2D56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FF2D5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FF2D56" w:rsidRPr="00FF2D56" w:rsidRDefault="00FF2D56" w:rsidP="00FF2D56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2D56">
        <w:rPr>
          <w:rFonts w:ascii="Times New Roman" w:hAnsi="Times New Roman" w:cs="Times New Roman"/>
          <w:sz w:val="28"/>
          <w:szCs w:val="28"/>
        </w:rPr>
        <w:t>Киро</w:t>
      </w:r>
      <w:r w:rsidRPr="00FF2D56">
        <w:rPr>
          <w:rFonts w:ascii="Times New Roman" w:hAnsi="Times New Roman" w:cs="Times New Roman"/>
          <w:sz w:val="28"/>
          <w:szCs w:val="28"/>
        </w:rPr>
        <w:t>в</w:t>
      </w:r>
      <w:r w:rsidRPr="00FF2D56">
        <w:rPr>
          <w:rFonts w:ascii="Times New Roman" w:hAnsi="Times New Roman" w:cs="Times New Roman"/>
          <w:sz w:val="28"/>
          <w:szCs w:val="28"/>
        </w:rPr>
        <w:t>ской области</w:t>
      </w:r>
    </w:p>
    <w:p w:rsidR="00FF2D56" w:rsidRPr="00187713" w:rsidRDefault="00FF2D56" w:rsidP="00FF2D56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2D56">
        <w:rPr>
          <w:rFonts w:ascii="Times New Roman" w:hAnsi="Times New Roman" w:cs="Times New Roman"/>
          <w:sz w:val="28"/>
          <w:szCs w:val="28"/>
        </w:rPr>
        <w:t>от 07.06.2024 г. № 68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279"/>
        <w:gridCol w:w="2530"/>
        <w:gridCol w:w="2531"/>
        <w:gridCol w:w="2018"/>
        <w:gridCol w:w="2011"/>
        <w:gridCol w:w="1857"/>
      </w:tblGrid>
      <w:tr w:rsidR="00953086" w:rsidRPr="00C36C7F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реализацию </w:t>
            </w:r>
          </w:p>
          <w:p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Информационная открытость деятельности 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го казенного общеобразов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тельного учреждения сре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 xml:space="preserve">ней общеобразовательной школы п. </w:t>
            </w:r>
            <w:proofErr w:type="spellStart"/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Пиляндыш</w:t>
            </w:r>
            <w:proofErr w:type="spellEnd"/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Уржу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F2D56" w:rsidRPr="00FF2D56">
              <w:rPr>
                <w:rFonts w:ascii="Times New Roman" w:hAnsi="Times New Roman" w:cs="Times New Roman"/>
                <w:sz w:val="24"/>
                <w:szCs w:val="24"/>
              </w:rPr>
              <w:t xml:space="preserve">ласти 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(далее –  Учреждение)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91145B" w:rsidRPr="00C135E7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Учреждения</w:t>
            </w:r>
          </w:p>
          <w:p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proofErr w:type="gramEnd"/>
          </w:p>
          <w:p w:rsidR="00953086" w:rsidRPr="00C135E7" w:rsidRDefault="0091145B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взаимодействия с гра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данами</w:t>
            </w:r>
            <w:r w:rsidR="00C069C5" w:rsidRP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услуг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уст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новлении выплат стимул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рующего характера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кам постоянно действующей в Учреждении комиссией на основании служебных зап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сок руководителей структу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ных подразделений</w:t>
            </w: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" w:type="pct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действующей комиссии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по установлению выплат 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стимулирующего характера 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</w:p>
        </w:tc>
        <w:tc>
          <w:tcPr>
            <w:tcW w:w="628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Коллегиальное рассмотрение вопросов  использования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жетных ассигнований, средств от иной пр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носящей доход 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Включение в должностные инструкции (трудовые дог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воры) работников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ния обязанности о неразгл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шении служебной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ции, персональных данных и ответственности за несобл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работа со служебной информацией, соде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жащейся в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ционных системах, документах, в том числе с персональн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ми данными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ков Учреждения и 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Разъяснение работникам Учреждения  положений 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конодательства о мерах 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ветственности за совершение коррупционных правонар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</w:t>
            </w:r>
          </w:p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1. Организация</w:t>
            </w:r>
          </w:p>
          <w:p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ждения.</w:t>
            </w:r>
          </w:p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ния.</w:t>
            </w:r>
          </w:p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Распоряжение бюджетными сре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ствами и </w:t>
            </w:r>
            <w:proofErr w:type="spellStart"/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</w:t>
            </w:r>
            <w:proofErr w:type="spellEnd"/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(муниципал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ным) имуществом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</w:p>
          <w:p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ванности работников </w:t>
            </w:r>
          </w:p>
          <w:p w:rsidR="00C11661" w:rsidRPr="00C135E7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Учреждения, </w:t>
            </w:r>
            <w:proofErr w:type="gramStart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прав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грамотн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работников Учреждения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 содержатся в плане (реестре) мер, направленных на мин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мизацию коррупционных рисков, возникающих при осуществлении закупок тов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 для обесп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утве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жденном приказом (расп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ряжением) Учреждения</w:t>
            </w:r>
            <w:proofErr w:type="gramEnd"/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работ, услуг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рисков, возникающих в деятельности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23169" w:rsidRDefault="00187713" w:rsidP="00842C34">
      <w:pPr>
        <w:pStyle w:val="ConsPlusNormal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D939F3" w:rsidRDefault="00842C34" w:rsidP="00193E0C">
      <w:pPr>
        <w:jc w:val="center"/>
      </w:pPr>
      <w:r>
        <w:t>_____________</w:t>
      </w:r>
    </w:p>
    <w:sectPr w:rsidR="00D939F3" w:rsidSect="00625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CC5" w:rsidRDefault="00333CC5" w:rsidP="007D3971">
      <w:pPr>
        <w:spacing w:after="0" w:line="240" w:lineRule="auto"/>
      </w:pPr>
      <w:r>
        <w:separator/>
      </w:r>
    </w:p>
  </w:endnote>
  <w:endnote w:type="continuationSeparator" w:id="0">
    <w:p w:rsidR="00333CC5" w:rsidRDefault="00333CC5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CC5" w:rsidRDefault="00333CC5" w:rsidP="007D3971">
      <w:pPr>
        <w:spacing w:after="0" w:line="240" w:lineRule="auto"/>
      </w:pPr>
      <w:r>
        <w:separator/>
      </w:r>
    </w:p>
  </w:footnote>
  <w:footnote w:type="continuationSeparator" w:id="0">
    <w:p w:rsidR="00333CC5" w:rsidRDefault="00333CC5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2FB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3714"/>
    <w:rsid w:val="0023613B"/>
    <w:rsid w:val="00263AA9"/>
    <w:rsid w:val="00273E55"/>
    <w:rsid w:val="00282782"/>
    <w:rsid w:val="002A6BED"/>
    <w:rsid w:val="002B6D33"/>
    <w:rsid w:val="002B74CF"/>
    <w:rsid w:val="002F5C07"/>
    <w:rsid w:val="002F6646"/>
    <w:rsid w:val="002F6FA0"/>
    <w:rsid w:val="00333CC5"/>
    <w:rsid w:val="00341361"/>
    <w:rsid w:val="00345B3B"/>
    <w:rsid w:val="003503C5"/>
    <w:rsid w:val="00353749"/>
    <w:rsid w:val="00360064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17C74"/>
    <w:rsid w:val="0042784A"/>
    <w:rsid w:val="00445EBE"/>
    <w:rsid w:val="00461F22"/>
    <w:rsid w:val="004628BB"/>
    <w:rsid w:val="004743E7"/>
    <w:rsid w:val="00476701"/>
    <w:rsid w:val="00484ADE"/>
    <w:rsid w:val="004970B2"/>
    <w:rsid w:val="004A67B2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2166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47A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2FBD"/>
    <w:rsid w:val="00C24F6A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07F2"/>
    <w:rsid w:val="00E81076"/>
    <w:rsid w:val="00E82768"/>
    <w:rsid w:val="00E834C1"/>
    <w:rsid w:val="00E85E85"/>
    <w:rsid w:val="00EB4E8C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F13CB"/>
    <w:rsid w:val="00FF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574B-7F9B-478D-9BE1-7BA9936E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1</cp:lastModifiedBy>
  <cp:revision>105</cp:revision>
  <cp:lastPrinted>2023-12-25T10:11:00Z</cp:lastPrinted>
  <dcterms:created xsi:type="dcterms:W3CDTF">2021-05-17T12:23:00Z</dcterms:created>
  <dcterms:modified xsi:type="dcterms:W3CDTF">2024-06-20T17:11:00Z</dcterms:modified>
</cp:coreProperties>
</file>